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07" w:rsidRPr="00FA7E13" w:rsidRDefault="007A74FE" w:rsidP="007A74FE">
      <w:pPr>
        <w:jc w:val="center"/>
        <w:rPr>
          <w:sz w:val="40"/>
          <w:szCs w:val="40"/>
        </w:rPr>
      </w:pPr>
      <w:r w:rsidRPr="00FA7E13">
        <w:rPr>
          <w:sz w:val="40"/>
          <w:szCs w:val="40"/>
        </w:rPr>
        <w:t>Che delusione!</w:t>
      </w:r>
    </w:p>
    <w:p w:rsidR="007A74FE" w:rsidRDefault="007A74FE" w:rsidP="007A74FE">
      <w:pPr>
        <w:jc w:val="center"/>
      </w:pPr>
    </w:p>
    <w:p w:rsidR="007A74FE" w:rsidRDefault="007A74FE" w:rsidP="007A74FE">
      <w:r>
        <w:t xml:space="preserve">Il fatto: </w:t>
      </w:r>
    </w:p>
    <w:p w:rsidR="007A74FE" w:rsidRDefault="007A74FE" w:rsidP="007A74FE">
      <w:r>
        <w:tab/>
        <w:t>tempo fa nell’ottica di incentivare la partecipazione allo sport alieutico i giovani</w:t>
      </w:r>
      <w:r w:rsidR="00D23351">
        <w:t>,</w:t>
      </w:r>
      <w:bookmarkStart w:id="0" w:name="_GoBack"/>
      <w:bookmarkEnd w:id="0"/>
      <w:r>
        <w:t xml:space="preserve"> </w:t>
      </w:r>
      <w:r w:rsidR="00AC4FD5">
        <w:t xml:space="preserve">una Sezione F.I.P.S.A.S. </w:t>
      </w:r>
      <w:r>
        <w:t xml:space="preserve"> e una società affiliata si sono impegnate a proprie spese a far partecipare alcuni ragazzi al campionato provinciale   trota lago.</w:t>
      </w:r>
    </w:p>
    <w:p w:rsidR="007A74FE" w:rsidRDefault="007A74FE" w:rsidP="007A74FE">
      <w:r>
        <w:t xml:space="preserve">I giovani ne sono rimasti contenti, ed alcuni hanno cominciato anche a frequentare il lago </w:t>
      </w:r>
      <w:r w:rsidR="00AC4FD5">
        <w:t>convenzionato della federazione, lago per cui la Federazione paga affitto, analisi, ripopolamenti e costi di gestione.</w:t>
      </w:r>
    </w:p>
    <w:p w:rsidR="007A74FE" w:rsidRDefault="007A74FE" w:rsidP="007A74FE">
      <w:r>
        <w:t>Qui comincia la delusione: qualcuno non compila il permesso di pesca, non segna</w:t>
      </w:r>
      <w:r w:rsidR="00950A08">
        <w:t xml:space="preserve"> </w:t>
      </w:r>
      <w:r>
        <w:t>le catture, riutilizza un permesso scaduto.</w:t>
      </w:r>
    </w:p>
    <w:p w:rsidR="007A74FE" w:rsidRDefault="007A74FE" w:rsidP="007A74FE">
      <w:r>
        <w:t>Prima ramanzina con istruzione su come ci si comporta sportivamente.</w:t>
      </w:r>
    </w:p>
    <w:p w:rsidR="007A74FE" w:rsidRDefault="007A74FE" w:rsidP="007A74FE">
      <w:r>
        <w:t>Poi le intemperanze proseguono: altro richiamo!</w:t>
      </w:r>
    </w:p>
    <w:p w:rsidR="007A74FE" w:rsidRDefault="007A74FE" w:rsidP="007A74FE">
      <w:r>
        <w:t>Partecipano ad un raduno sociale e non seguono le regole che pongono un limite alle catture.</w:t>
      </w:r>
    </w:p>
    <w:p w:rsidR="007A74FE" w:rsidRDefault="007A74FE" w:rsidP="007A74FE">
      <w:r>
        <w:t>Addirittura un ragazzino accompagnato dal padre che istiga</w:t>
      </w:r>
      <w:r w:rsidR="00305150">
        <w:t xml:space="preserve"> il figlio</w:t>
      </w:r>
      <w:r>
        <w:t xml:space="preserve"> a far man bassa di pesce!</w:t>
      </w:r>
    </w:p>
    <w:p w:rsidR="00305150" w:rsidRDefault="00305150" w:rsidP="007A74FE">
      <w:r>
        <w:t>Il giorno dopo tornano sulla scena del delitto e continuano a non segnare il permesso, a far man bassa di pesce sempre istigati dal padre (deve avere qualche problema) al che ramanzina al padre!</w:t>
      </w:r>
    </w:p>
    <w:p w:rsidR="00305150" w:rsidRDefault="00305150" w:rsidP="007A74FE">
      <w:r>
        <w:t>Succo del discorso: come possiamo pensare che quei ragazzi crescano sani mentalmente e con una coscienza? Se per prima è la famiglia che istiga a delinquere?</w:t>
      </w:r>
    </w:p>
    <w:p w:rsidR="00305150" w:rsidRDefault="00305150" w:rsidP="007A74FE">
      <w:r>
        <w:t>Useranno questo metro delinquenziale anche sul lavoro, nelle istituzioni, nelle associazioni?</w:t>
      </w:r>
    </w:p>
    <w:p w:rsidR="00305150" w:rsidRDefault="00305150" w:rsidP="007A74FE">
      <w:r>
        <w:t xml:space="preserve">Qualcuno potrà obbiettare che le parole delinquente e delitto siano spropositate, la realtà comunque è questa: </w:t>
      </w:r>
      <w:r w:rsidRPr="00305150">
        <w:rPr>
          <w:b/>
          <w:u w:val="single"/>
        </w:rPr>
        <w:t xml:space="preserve">Furto in </w:t>
      </w:r>
      <w:r>
        <w:rPr>
          <w:b/>
          <w:u w:val="single"/>
        </w:rPr>
        <w:t>proprietà</w:t>
      </w:r>
      <w:r w:rsidRPr="00305150">
        <w:rPr>
          <w:b/>
          <w:u w:val="single"/>
        </w:rPr>
        <w:t xml:space="preserve"> privata</w:t>
      </w:r>
      <w:r>
        <w:rPr>
          <w:b/>
          <w:u w:val="single"/>
        </w:rPr>
        <w:t>.</w:t>
      </w:r>
      <w:r>
        <w:t xml:space="preserve">   QUESTO è IL REATO DI CUI SI MACCHIANO I RAGAZZI E IL LORO TUTORE.</w:t>
      </w:r>
    </w:p>
    <w:p w:rsidR="00305150" w:rsidRDefault="00305150" w:rsidP="007A74FE">
      <w:r>
        <w:t>Vogliamo dire come nei film che ogni riferimento a fatti e persone è casuale e i fatti sono frutto di invenzione?</w:t>
      </w:r>
      <w:r w:rsidR="00AC4FD5">
        <w:t xml:space="preserve">  OK!  Il tempo è galantuomo e chi vivrà vedrà.</w:t>
      </w:r>
    </w:p>
    <w:p w:rsidR="00AC4FD5" w:rsidRDefault="00AC4FD5" w:rsidP="007A74FE">
      <w:r>
        <w:t>Fortemente deluso presidente di Sezione:</w:t>
      </w:r>
    </w:p>
    <w:p w:rsidR="00AC4FD5" w:rsidRPr="00305150" w:rsidRDefault="00AC4FD5" w:rsidP="007A74FE">
      <w:r>
        <w:t>Piani Loris</w:t>
      </w:r>
    </w:p>
    <w:p w:rsidR="007A74FE" w:rsidRDefault="007A74FE" w:rsidP="007A74FE"/>
    <w:p w:rsidR="007A74FE" w:rsidRDefault="007A74FE" w:rsidP="007A74FE"/>
    <w:p w:rsidR="007A74FE" w:rsidRDefault="007A74FE" w:rsidP="007A74FE"/>
    <w:p w:rsidR="007A74FE" w:rsidRDefault="007A74FE" w:rsidP="007A74FE">
      <w:pPr>
        <w:jc w:val="center"/>
      </w:pPr>
    </w:p>
    <w:sectPr w:rsidR="007A7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E"/>
    <w:rsid w:val="00305150"/>
    <w:rsid w:val="007A74FE"/>
    <w:rsid w:val="008F5807"/>
    <w:rsid w:val="00950A08"/>
    <w:rsid w:val="00AC4FD5"/>
    <w:rsid w:val="00D23351"/>
    <w:rsid w:val="00D331F8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B22A"/>
  <w15:chartTrackingRefBased/>
  <w15:docId w15:val="{D6087EB5-34C3-4A95-84DD-1BF0EECC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5</cp:revision>
  <dcterms:created xsi:type="dcterms:W3CDTF">2022-04-11T05:23:00Z</dcterms:created>
  <dcterms:modified xsi:type="dcterms:W3CDTF">2022-04-11T06:20:00Z</dcterms:modified>
</cp:coreProperties>
</file>